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3708" w14:textId="77777777" w:rsidR="00180C6F" w:rsidRDefault="00000000" w:rsidP="00B55C19">
      <w:pPr>
        <w:pStyle w:val="Standard"/>
        <w:jc w:val="center"/>
      </w:pPr>
      <w:r>
        <w:rPr>
          <w:noProof/>
        </w:rPr>
        <w:pict w14:anchorId="23DF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s1031" type="#_x0000_t75" style="position:absolute;left:0;text-align:left;margin-left:-19.5pt;margin-top:-1.35pt;width:156.35pt;height:48.9pt;z-index:-1;visibility:visible">
            <v:imagedata r:id="rId7" o:title=""/>
          </v:shape>
        </w:pict>
      </w:r>
      <w:r>
        <w:rPr>
          <w:noProof/>
        </w:rPr>
        <w:pict w14:anchorId="486F4A69">
          <v:shape id="Obrázek 01" o:spid="_x0000_s1032" type="#_x0000_t75" style="position:absolute;left:0;text-align:left;margin-left:0;margin-top:48.9pt;width:1.15pt;height:1.15pt;z-index:1;visibility:visible;mso-position-vertical-relative:page">
            <v:imagedata r:id="rId7" o:title=""/>
            <w10:wrap type="square" anchory="page"/>
          </v:shape>
        </w:pict>
      </w:r>
      <w:r w:rsidR="00180C6F">
        <w:rPr>
          <w:b/>
          <w:sz w:val="32"/>
          <w:szCs w:val="32"/>
        </w:rPr>
        <w:t>SMARTER</w:t>
      </w:r>
    </w:p>
    <w:p w14:paraId="2BE50AD2" w14:textId="70D61A7E" w:rsidR="00943B92" w:rsidRPr="00C45DBC" w:rsidRDefault="00247877" w:rsidP="004B3884">
      <w:pPr>
        <w:pStyle w:val="Standard"/>
        <w:jc w:val="center"/>
        <w:rPr>
          <w:sz w:val="26"/>
          <w:szCs w:val="26"/>
        </w:rPr>
      </w:pPr>
      <w:r w:rsidRPr="00C45DBC">
        <w:rPr>
          <w:sz w:val="26"/>
          <w:szCs w:val="26"/>
        </w:rPr>
        <w:t>FREE ENTEPRISE DAY 1.11.2025</w:t>
      </w:r>
    </w:p>
    <w:p w14:paraId="0CDCD6C2" w14:textId="77777777" w:rsidR="00943B92" w:rsidRDefault="00943B92">
      <w:pPr>
        <w:pStyle w:val="Standard"/>
        <w:rPr>
          <w:sz w:val="16"/>
          <w:szCs w:val="16"/>
        </w:rPr>
      </w:pPr>
    </w:p>
    <w:tbl>
      <w:tblPr>
        <w:tblW w:w="1066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943B92" w14:paraId="6B8FF8C2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9A5C" w14:textId="77777777" w:rsidR="00943B92" w:rsidRPr="00C45DBC" w:rsidRDefault="00C67AE1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C45DBC">
              <w:rPr>
                <w:sz w:val="28"/>
                <w:szCs w:val="28"/>
              </w:rPr>
              <w:t xml:space="preserve">Buďte SMARTER!!! </w:t>
            </w:r>
            <w:r w:rsidR="008C5597" w:rsidRPr="00C45DBC">
              <w:rPr>
                <w:sz w:val="28"/>
                <w:szCs w:val="28"/>
              </w:rPr>
              <w:t>Budujte</w:t>
            </w:r>
            <w:r w:rsidR="00B15510" w:rsidRPr="00C45DBC">
              <w:rPr>
                <w:sz w:val="28"/>
                <w:szCs w:val="28"/>
              </w:rPr>
              <w:t xml:space="preserve"> svůj byznys chytře!</w:t>
            </w:r>
          </w:p>
          <w:p w14:paraId="7D5972A4" w14:textId="4607F217" w:rsidR="00943B92" w:rsidRPr="00C45DBC" w:rsidRDefault="00B15510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C45DBC">
              <w:rPr>
                <w:sz w:val="28"/>
                <w:szCs w:val="28"/>
              </w:rPr>
              <w:t xml:space="preserve">Sleva </w:t>
            </w:r>
            <w:r w:rsidR="00247877" w:rsidRPr="00C45DBC">
              <w:rPr>
                <w:sz w:val="28"/>
                <w:szCs w:val="28"/>
              </w:rPr>
              <w:t>1400</w:t>
            </w:r>
            <w:r w:rsidRPr="00C45DBC">
              <w:rPr>
                <w:sz w:val="28"/>
                <w:szCs w:val="28"/>
              </w:rPr>
              <w:t xml:space="preserve"> Kč ze vstupenky na semináři </w:t>
            </w:r>
            <w:r w:rsidR="00247877" w:rsidRPr="00C45DBC">
              <w:rPr>
                <w:sz w:val="28"/>
                <w:szCs w:val="28"/>
              </w:rPr>
              <w:t>1.11.2025</w:t>
            </w:r>
            <w:r w:rsidRPr="00C45DBC">
              <w:rPr>
                <w:sz w:val="28"/>
                <w:szCs w:val="28"/>
              </w:rPr>
              <w:t xml:space="preserve">               </w:t>
            </w:r>
          </w:p>
        </w:tc>
      </w:tr>
      <w:tr w:rsidR="00943B92" w14:paraId="75B64B18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1BFF" w14:textId="77777777" w:rsidR="00943B92" w:rsidRPr="00C45DBC" w:rsidRDefault="00B15510">
            <w:pPr>
              <w:pStyle w:val="Standard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45DBC">
              <w:rPr>
                <w:b/>
                <w:sz w:val="24"/>
                <w:szCs w:val="24"/>
              </w:rPr>
              <w:t>Podmínky pro získání slevy:</w:t>
            </w:r>
          </w:p>
          <w:p w14:paraId="7C09C04D" w14:textId="0C85C056" w:rsidR="00C67AE1" w:rsidRPr="00C45DBC" w:rsidRDefault="00180C6F" w:rsidP="00B94668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C45DBC">
              <w:rPr>
                <w:rFonts w:ascii="Tahoma" w:hAnsi="Tahoma" w:cs="Tahoma"/>
                <w:sz w:val="24"/>
                <w:szCs w:val="24"/>
              </w:rPr>
              <w:t>SMARTER</w:t>
            </w:r>
            <w:r w:rsidR="00C67AE1" w:rsidRPr="00C45DBC">
              <w:rPr>
                <w:rFonts w:ascii="Tahoma" w:eastAsia="Times New Roman" w:hAnsi="Tahoma" w:cs="Tahoma"/>
                <w:kern w:val="0"/>
                <w:sz w:val="24"/>
                <w:szCs w:val="24"/>
              </w:rPr>
              <w:t xml:space="preserve"> sleva </w:t>
            </w:r>
            <w:r w:rsidR="00247877" w:rsidRPr="00C45DBC">
              <w:rPr>
                <w:rFonts w:ascii="Tahoma" w:eastAsia="Times New Roman" w:hAnsi="Tahoma" w:cs="Tahoma"/>
                <w:kern w:val="0"/>
                <w:sz w:val="24"/>
                <w:szCs w:val="24"/>
              </w:rPr>
              <w:t>1400</w:t>
            </w:r>
            <w:r w:rsidR="00C67AE1" w:rsidRPr="00C45DBC">
              <w:rPr>
                <w:rFonts w:ascii="Tahoma" w:eastAsia="Times New Roman" w:hAnsi="Tahoma" w:cs="Tahoma"/>
                <w:kern w:val="0"/>
                <w:sz w:val="24"/>
                <w:szCs w:val="24"/>
              </w:rPr>
              <w:t xml:space="preserve"> Kč, je vyplacena každému VPA/M+, který přivedl na seminář nového</w:t>
            </w:r>
            <w:r w:rsidR="00C67AE1" w:rsidRPr="00C45DBC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VPA/M+ s nárokem na Smart Start slevu. </w:t>
            </w:r>
          </w:p>
          <w:p w14:paraId="1D2352CB" w14:textId="3B6AAD76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Sleva bude vyplacena v hotovosti (v českých korunách) na semináři na určeném místě (bude oznámeno na semináři). Stanoviště bude otevřeno </w:t>
            </w:r>
            <w:r w:rsidR="00247877" w:rsidRPr="00C45DBC">
              <w:rPr>
                <w:sz w:val="24"/>
                <w:szCs w:val="24"/>
              </w:rPr>
              <w:t xml:space="preserve">1 hodinu před začátkem semináře a celou přestávku. Poté bude stanoviště zcela uzavřeno. </w:t>
            </w:r>
          </w:p>
          <w:p w14:paraId="6F2C034B" w14:textId="77777777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Sleva bude vyplacena </w:t>
            </w:r>
            <w:r w:rsidRPr="00C45DBC">
              <w:rPr>
                <w:b/>
                <w:bCs/>
                <w:sz w:val="24"/>
                <w:szCs w:val="24"/>
              </w:rPr>
              <w:t>pouze osobně</w:t>
            </w:r>
            <w:r w:rsidR="00C67AE1" w:rsidRPr="00C45DBC">
              <w:rPr>
                <w:b/>
                <w:bCs/>
                <w:sz w:val="24"/>
                <w:szCs w:val="24"/>
              </w:rPr>
              <w:t xml:space="preserve"> a</w:t>
            </w:r>
            <w:r w:rsidRPr="00C45DBC">
              <w:rPr>
                <w:b/>
                <w:bCs/>
                <w:sz w:val="24"/>
                <w:szCs w:val="24"/>
              </w:rPr>
              <w:t xml:space="preserve"> VPA (M+) se musí </w:t>
            </w:r>
            <w:r w:rsidR="00C67AE1" w:rsidRPr="00C45DBC">
              <w:rPr>
                <w:b/>
                <w:bCs/>
                <w:sz w:val="24"/>
                <w:szCs w:val="24"/>
              </w:rPr>
              <w:t xml:space="preserve">na místě </w:t>
            </w:r>
            <w:r w:rsidRPr="00C45DBC">
              <w:rPr>
                <w:b/>
                <w:bCs/>
                <w:sz w:val="24"/>
                <w:szCs w:val="24"/>
              </w:rPr>
              <w:t>prokázat:</w:t>
            </w:r>
          </w:p>
          <w:p w14:paraId="06875461" w14:textId="185D4566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výpisem z LOS mapy</w:t>
            </w:r>
            <w:r w:rsidRPr="00C45DBC">
              <w:rPr>
                <w:sz w:val="24"/>
                <w:szCs w:val="24"/>
              </w:rPr>
              <w:t xml:space="preserve"> (stačí bez obratů) nebo kopií přihlášky </w:t>
            </w:r>
            <w:proofErr w:type="spellStart"/>
            <w:r w:rsidRPr="00C45DBC">
              <w:rPr>
                <w:sz w:val="24"/>
                <w:szCs w:val="24"/>
              </w:rPr>
              <w:t>Amway</w:t>
            </w:r>
            <w:proofErr w:type="spellEnd"/>
            <w:r w:rsidRPr="00C45DBC">
              <w:rPr>
                <w:sz w:val="24"/>
                <w:szCs w:val="24"/>
              </w:rPr>
              <w:t xml:space="preserve"> nebo jiným dokladem osvědčujícím číslo registrace</w:t>
            </w:r>
            <w:r w:rsidR="00247877" w:rsidRPr="00C45DBC">
              <w:rPr>
                <w:sz w:val="24"/>
                <w:szCs w:val="24"/>
              </w:rPr>
              <w:t xml:space="preserve">  </w:t>
            </w:r>
          </w:p>
          <w:p w14:paraId="10BCB1BB" w14:textId="1F004DCD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vstupenkou na seminář</w:t>
            </w:r>
            <w:r w:rsidR="00247877" w:rsidRPr="00C45DBC">
              <w:rPr>
                <w:b/>
                <w:bCs/>
                <w:sz w:val="24"/>
                <w:szCs w:val="24"/>
              </w:rPr>
              <w:t xml:space="preserve"> 1.11.2025</w:t>
            </w:r>
          </w:p>
          <w:p w14:paraId="31FB1805" w14:textId="77777777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platným průkazem totožnosti</w:t>
            </w:r>
          </w:p>
          <w:p w14:paraId="08D53D6E" w14:textId="1CB89EC3" w:rsidR="000E421A" w:rsidRPr="00C45DBC" w:rsidRDefault="00247877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 xml:space="preserve">společně s </w:t>
            </w:r>
            <w:r w:rsidR="000E421A" w:rsidRPr="00C45DBC">
              <w:rPr>
                <w:b/>
                <w:bCs/>
                <w:sz w:val="24"/>
                <w:szCs w:val="24"/>
              </w:rPr>
              <w:t>odevzdaným formulářem na Smart Start slevu nového člena</w:t>
            </w:r>
          </w:p>
          <w:p w14:paraId="77A24E9E" w14:textId="77777777" w:rsidR="000E421A" w:rsidRPr="00C45DBC" w:rsidRDefault="00B15510" w:rsidP="000E421A">
            <w:pPr>
              <w:pStyle w:val="Odstavecseseznamem"/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Bez výše uvedených dokladů a tohoto vyplněného formuláře </w:t>
            </w:r>
            <w:r w:rsidRPr="00C45DBC">
              <w:rPr>
                <w:b/>
                <w:bCs/>
                <w:sz w:val="24"/>
                <w:szCs w:val="24"/>
              </w:rPr>
              <w:t>nemůže</w:t>
            </w:r>
            <w:r w:rsidRPr="00C45DBC">
              <w:rPr>
                <w:sz w:val="24"/>
                <w:szCs w:val="24"/>
              </w:rPr>
              <w:t xml:space="preserve"> být sleva vyplacena. Podmínkou je uvedení vzestupné sponzorské linie níže ve formuláři.</w:t>
            </w:r>
          </w:p>
          <w:p w14:paraId="28AF034E" w14:textId="77777777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>Pokud jsou na jedné licenci 2 osoby</w:t>
            </w:r>
            <w:r w:rsidR="00C67AE1" w:rsidRPr="00C45DBC">
              <w:rPr>
                <w:sz w:val="24"/>
                <w:szCs w:val="24"/>
              </w:rPr>
              <w:t xml:space="preserve"> (žadatel a spolužadatel)</w:t>
            </w:r>
            <w:r w:rsidRPr="00C45DBC">
              <w:rPr>
                <w:sz w:val="24"/>
                <w:szCs w:val="24"/>
              </w:rPr>
              <w:t>,</w:t>
            </w:r>
            <w:r w:rsidR="00221026" w:rsidRPr="00C45DBC">
              <w:rPr>
                <w:sz w:val="24"/>
                <w:szCs w:val="24"/>
              </w:rPr>
              <w:t xml:space="preserve"> </w:t>
            </w:r>
            <w:r w:rsidR="00C67AE1" w:rsidRPr="00C45DBC">
              <w:rPr>
                <w:sz w:val="24"/>
                <w:szCs w:val="24"/>
              </w:rPr>
              <w:t xml:space="preserve">a zároveň má distributorství na semináři 2x </w:t>
            </w:r>
            <w:r w:rsidR="00BE7946" w:rsidRPr="00C45DBC">
              <w:rPr>
                <w:sz w:val="24"/>
                <w:szCs w:val="24"/>
              </w:rPr>
              <w:t>Smart Start</w:t>
            </w:r>
            <w:r w:rsidR="00C67AE1" w:rsidRPr="00C45DBC">
              <w:rPr>
                <w:sz w:val="24"/>
                <w:szCs w:val="24"/>
              </w:rPr>
              <w:t>, může</w:t>
            </w:r>
            <w:r w:rsidR="00BE7946" w:rsidRPr="00C45DBC">
              <w:rPr>
                <w:sz w:val="24"/>
                <w:szCs w:val="24"/>
              </w:rPr>
              <w:t xml:space="preserve"> získat </w:t>
            </w:r>
            <w:r w:rsidR="00C67AE1" w:rsidRPr="00C45DBC">
              <w:rPr>
                <w:sz w:val="24"/>
                <w:szCs w:val="24"/>
              </w:rPr>
              <w:t xml:space="preserve">SMARTER slevu žadatel </w:t>
            </w:r>
            <w:r w:rsidR="00BE7946" w:rsidRPr="00C45DBC">
              <w:rPr>
                <w:sz w:val="24"/>
                <w:szCs w:val="24"/>
              </w:rPr>
              <w:t>i spolužadatel</w:t>
            </w:r>
            <w:r w:rsidR="000E421A" w:rsidRPr="00C45DBC">
              <w:rPr>
                <w:sz w:val="24"/>
                <w:szCs w:val="24"/>
              </w:rPr>
              <w:t>.</w:t>
            </w:r>
          </w:p>
          <w:p w14:paraId="5D1E7D35" w14:textId="77777777" w:rsidR="000E421A" w:rsidRPr="00C45DBC" w:rsidRDefault="000E421A" w:rsidP="000E421A">
            <w:pPr>
              <w:pStyle w:val="Odstavecseseznamem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6D6BC6AF" w14:textId="77777777" w:rsidR="00943B92" w:rsidRDefault="00943B92">
      <w:pPr>
        <w:pStyle w:val="Standard"/>
        <w:rPr>
          <w:sz w:val="26"/>
          <w:szCs w:val="26"/>
        </w:rPr>
      </w:pPr>
    </w:p>
    <w:p w14:paraId="5AB2283A" w14:textId="77777777" w:rsidR="00943B92" w:rsidRDefault="00B1551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VYPLŇTE ČITELNĚ, PROSÍM:</w:t>
      </w:r>
    </w:p>
    <w:tbl>
      <w:tblPr>
        <w:tblW w:w="10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9"/>
        <w:gridCol w:w="197"/>
        <w:gridCol w:w="1405"/>
        <w:gridCol w:w="1559"/>
        <w:gridCol w:w="3379"/>
      </w:tblGrid>
      <w:tr w:rsidR="008C5597" w14:paraId="69D0C598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0E43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Jméno </w:t>
            </w:r>
            <w:r w:rsidR="00C67AE1">
              <w:rPr>
                <w:i/>
                <w:iCs/>
                <w:sz w:val="24"/>
                <w:szCs w:val="24"/>
              </w:rPr>
              <w:t xml:space="preserve">Smart </w:t>
            </w:r>
            <w:proofErr w:type="gramStart"/>
            <w:r w:rsidR="00C67AE1">
              <w:rPr>
                <w:i/>
                <w:iCs/>
                <w:sz w:val="24"/>
                <w:szCs w:val="24"/>
              </w:rPr>
              <w:t>Start</w:t>
            </w:r>
            <w:r w:rsidRPr="008C5597">
              <w:rPr>
                <w:i/>
                <w:iCs/>
                <w:sz w:val="24"/>
                <w:szCs w:val="24"/>
              </w:rPr>
              <w:t xml:space="preserve">:   </w:t>
            </w:r>
            <w:proofErr w:type="gramEnd"/>
            <w:r w:rsidRPr="008C5597">
              <w:rPr>
                <w:i/>
                <w:i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8" w:type="dxa"/>
            <w:gridSpan w:val="2"/>
          </w:tcPr>
          <w:p w14:paraId="39360E56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 Číslo lístku Smart Start:</w:t>
            </w:r>
          </w:p>
        </w:tc>
      </w:tr>
      <w:tr w:rsidR="0065431F" w14:paraId="30D05E83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3595" w14:textId="1E72B2CA" w:rsidR="0065431F" w:rsidRDefault="0065431F" w:rsidP="00F70564">
            <w:pPr>
              <w:pStyle w:val="Standard"/>
              <w:spacing w:before="2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Jméno</w:t>
            </w:r>
            <w:r w:rsidR="0024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877">
              <w:rPr>
                <w:color w:val="000000"/>
                <w:sz w:val="24"/>
                <w:szCs w:val="24"/>
              </w:rPr>
              <w:t>Smartera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550A" w14:textId="164FF156" w:rsidR="0065431F" w:rsidRDefault="0065431F" w:rsidP="00F70564">
            <w:pPr>
              <w:pStyle w:val="Standard"/>
              <w:spacing w:before="2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 licence</w:t>
            </w:r>
            <w:r w:rsidR="0024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877">
              <w:rPr>
                <w:color w:val="000000"/>
                <w:sz w:val="24"/>
                <w:szCs w:val="24"/>
              </w:rPr>
              <w:t>Smartera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65431F" w14:paraId="080A997F" w14:textId="77777777" w:rsidTr="003F5C8C">
        <w:trPr>
          <w:trHeight w:val="454"/>
        </w:trPr>
        <w:tc>
          <w:tcPr>
            <w:tcW w:w="10609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A76C" w14:textId="77777777" w:rsidR="00F70564" w:rsidRDefault="00F70564" w:rsidP="00F70564">
            <w:pPr>
              <w:pStyle w:val="Standard"/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411C04A" w14:textId="77777777" w:rsidR="0065431F" w:rsidRDefault="0065431F" w:rsidP="00F70564">
            <w:pPr>
              <w:pStyle w:val="Standard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Ulice a číslo domu:</w:t>
            </w:r>
          </w:p>
        </w:tc>
      </w:tr>
      <w:tr w:rsidR="0065431F" w14:paraId="4304387F" w14:textId="77777777" w:rsidTr="003F5C8C">
        <w:trPr>
          <w:trHeight w:val="454"/>
        </w:trPr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62F9" w14:textId="77777777" w:rsidR="00F70564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31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A905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Stát:</w:t>
            </w:r>
          </w:p>
        </w:tc>
        <w:tc>
          <w:tcPr>
            <w:tcW w:w="33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185B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</w:tr>
      <w:tr w:rsidR="0065431F" w14:paraId="6E76FDD3" w14:textId="77777777" w:rsidTr="003F5C8C">
        <w:trPr>
          <w:trHeight w:val="454"/>
        </w:trPr>
        <w:tc>
          <w:tcPr>
            <w:tcW w:w="106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2706" w14:textId="77777777" w:rsidR="00F70564" w:rsidRDefault="00F70564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31FDBE36" w14:textId="77777777" w:rsidR="0065431F" w:rsidRPr="00F70564" w:rsidRDefault="0065431F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  <w:tr w:rsidR="0065431F" w14:paraId="6FD2549F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6A2E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A6184" w14:textId="77777777" w:rsidR="00F70564" w:rsidRDefault="00F70564" w:rsidP="00F70564">
            <w:pPr>
              <w:pStyle w:val="Standard"/>
              <w:spacing w:line="240" w:lineRule="auto"/>
            </w:pPr>
            <w:r>
              <w:t xml:space="preserve"> </w:t>
            </w:r>
          </w:p>
          <w:p w14:paraId="799BF9FD" w14:textId="67D1082D" w:rsidR="0065431F" w:rsidRDefault="0065431F" w:rsidP="00F70564">
            <w:pPr>
              <w:pStyle w:val="Standard"/>
              <w:spacing w:line="240" w:lineRule="auto"/>
            </w:pPr>
            <w:r>
              <w:t>Číslo lístku</w:t>
            </w:r>
            <w:r w:rsidR="008C5597">
              <w:t xml:space="preserve"> </w:t>
            </w:r>
            <w:proofErr w:type="spellStart"/>
            <w:r w:rsidR="00BC146B">
              <w:t>Smartera</w:t>
            </w:r>
            <w:proofErr w:type="spellEnd"/>
            <w:r>
              <w:t>:</w:t>
            </w:r>
          </w:p>
        </w:tc>
      </w:tr>
      <w:tr w:rsidR="003F5C8C" w:rsidRPr="00D365E4" w14:paraId="410C2C9E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73053F62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2B5D9AE6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D365E4" w14:paraId="0DB136EF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0B1872AF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43F4496A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539C7E27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629536FA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116B11F4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12336478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35A08712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6A6A7C67" w14:textId="2556C0EA" w:rsidR="003F5C8C" w:rsidRPr="007A2A69" w:rsidRDefault="000B3C2A" w:rsidP="00EB06B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Roman a Gita </w:t>
            </w:r>
            <w:proofErr w:type="spellStart"/>
            <w:r>
              <w:rPr>
                <w:sz w:val="24"/>
                <w:szCs w:val="24"/>
              </w:rPr>
              <w:t>Hassmannovi</w:t>
            </w:r>
            <w:proofErr w:type="spellEnd"/>
          </w:p>
        </w:tc>
      </w:tr>
    </w:tbl>
    <w:p w14:paraId="295BF101" w14:textId="77777777" w:rsidR="00BC146B" w:rsidRDefault="00BC146B" w:rsidP="00BC146B">
      <w:pPr>
        <w:pStyle w:val="Standard"/>
        <w:rPr>
          <w:sz w:val="24"/>
          <w:szCs w:val="24"/>
        </w:rPr>
      </w:pPr>
    </w:p>
    <w:p w14:paraId="7D3B6278" w14:textId="77777777" w:rsidR="00411384" w:rsidRDefault="00411384" w:rsidP="00BC146B">
      <w:pPr>
        <w:pStyle w:val="Standard"/>
        <w:rPr>
          <w:sz w:val="24"/>
          <w:szCs w:val="24"/>
        </w:rPr>
      </w:pPr>
    </w:p>
    <w:p w14:paraId="5E282F7F" w14:textId="582E2482" w:rsidR="00943B92" w:rsidRDefault="00B15510" w:rsidP="00BC146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proofErr w:type="spellStart"/>
      <w:r w:rsidR="00BC146B">
        <w:rPr>
          <w:sz w:val="24"/>
          <w:szCs w:val="24"/>
        </w:rPr>
        <w:t>S</w:t>
      </w:r>
      <w:r w:rsidR="00C45DBC">
        <w:rPr>
          <w:sz w:val="24"/>
          <w:szCs w:val="24"/>
        </w:rPr>
        <w:t>m</w:t>
      </w:r>
      <w:r w:rsidR="00BC146B">
        <w:rPr>
          <w:sz w:val="24"/>
          <w:szCs w:val="24"/>
        </w:rPr>
        <w:t>artera</w:t>
      </w:r>
      <w:proofErr w:type="spellEnd"/>
      <w:r w:rsidR="00BC146B">
        <w:rPr>
          <w:sz w:val="24"/>
          <w:szCs w:val="24"/>
        </w:rPr>
        <w:t xml:space="preserve">: ___________________________ Podpis </w:t>
      </w:r>
      <w:r>
        <w:rPr>
          <w:sz w:val="24"/>
          <w:szCs w:val="24"/>
        </w:rPr>
        <w:t>P</w:t>
      </w:r>
      <w:r w:rsidR="00492F93">
        <w:rPr>
          <w:sz w:val="24"/>
          <w:szCs w:val="24"/>
        </w:rPr>
        <w:t>latin</w:t>
      </w:r>
      <w:r w:rsidR="00C67AE1">
        <w:rPr>
          <w:sz w:val="24"/>
          <w:szCs w:val="24"/>
        </w:rPr>
        <w:t>ového</w:t>
      </w:r>
      <w:r>
        <w:rPr>
          <w:sz w:val="24"/>
          <w:szCs w:val="24"/>
        </w:rPr>
        <w:t>: _____________________</w:t>
      </w:r>
    </w:p>
    <w:p w14:paraId="46B30F0D" w14:textId="77777777" w:rsidR="00943B92" w:rsidRDefault="00943B92">
      <w:pPr>
        <w:pStyle w:val="Standard"/>
        <w:ind w:left="4536"/>
        <w:rPr>
          <w:sz w:val="24"/>
          <w:szCs w:val="24"/>
        </w:rPr>
      </w:pPr>
    </w:p>
    <w:p w14:paraId="5E553F7C" w14:textId="78415C61" w:rsidR="00943B92" w:rsidRDefault="00943B92">
      <w:pPr>
        <w:pStyle w:val="Standard"/>
        <w:ind w:left="4536"/>
        <w:jc w:val="right"/>
        <w:rPr>
          <w:sz w:val="24"/>
          <w:szCs w:val="24"/>
        </w:rPr>
      </w:pPr>
    </w:p>
    <w:p w14:paraId="0771691E" w14:textId="77777777" w:rsidR="00943B92" w:rsidRDefault="00943B92" w:rsidP="008C5597">
      <w:pPr>
        <w:pStyle w:val="Standard"/>
        <w:rPr>
          <w:b/>
          <w:i/>
          <w:sz w:val="24"/>
          <w:szCs w:val="24"/>
        </w:rPr>
      </w:pPr>
    </w:p>
    <w:p w14:paraId="24DA5B0C" w14:textId="77777777" w:rsidR="00B55C19" w:rsidRPr="00853DEB" w:rsidRDefault="00B15510" w:rsidP="004B3884">
      <w:pPr>
        <w:pStyle w:val="Standard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Setzer International ČR s.r.o., Daškova 3076, 143 00 Praha 4, DIČ: CZ61060526</w:t>
      </w:r>
      <w:r w:rsidR="00180C6F">
        <w:rPr>
          <w:sz w:val="26"/>
          <w:szCs w:val="26"/>
        </w:rPr>
        <w:t xml:space="preserve"> </w:t>
      </w:r>
    </w:p>
    <w:sectPr w:rsidR="00B55C19" w:rsidRPr="00853DEB" w:rsidSect="006836F0"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A446" w14:textId="77777777" w:rsidR="00641682" w:rsidRDefault="00641682">
      <w:r>
        <w:separator/>
      </w:r>
    </w:p>
  </w:endnote>
  <w:endnote w:type="continuationSeparator" w:id="0">
    <w:p w14:paraId="3785BB78" w14:textId="77777777" w:rsidR="00641682" w:rsidRDefault="0064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FF8B" w14:textId="77777777" w:rsidR="00641682" w:rsidRDefault="00641682">
      <w:r>
        <w:rPr>
          <w:color w:val="000000"/>
        </w:rPr>
        <w:separator/>
      </w:r>
    </w:p>
  </w:footnote>
  <w:footnote w:type="continuationSeparator" w:id="0">
    <w:p w14:paraId="3501B50E" w14:textId="77777777" w:rsidR="00641682" w:rsidRDefault="00641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52D4"/>
    <w:multiLevelType w:val="multilevel"/>
    <w:tmpl w:val="A788B4A0"/>
    <w:styleLink w:val="WW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1" w15:restartNumberingAfterBreak="0">
    <w:nsid w:val="1EAA07D6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D7689"/>
    <w:multiLevelType w:val="hybridMultilevel"/>
    <w:tmpl w:val="775C7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A1D"/>
    <w:multiLevelType w:val="hybridMultilevel"/>
    <w:tmpl w:val="556C853A"/>
    <w:lvl w:ilvl="0" w:tplc="22740A4C">
      <w:start w:val="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86DCB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86233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04F8F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F33"/>
    <w:multiLevelType w:val="multilevel"/>
    <w:tmpl w:val="C602F432"/>
    <w:styleLink w:val="WWNum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1696268547">
    <w:abstractNumId w:val="0"/>
  </w:num>
  <w:num w:numId="2" w16cid:durableId="1854690004">
    <w:abstractNumId w:val="7"/>
  </w:num>
  <w:num w:numId="3" w16cid:durableId="1175001632">
    <w:abstractNumId w:val="0"/>
    <w:lvlOverride w:ilvl="0">
      <w:startOverride w:val="1"/>
    </w:lvlOverride>
  </w:num>
  <w:num w:numId="4" w16cid:durableId="1954703109">
    <w:abstractNumId w:val="7"/>
    <w:lvlOverride w:ilvl="0">
      <w:startOverride w:val="1"/>
    </w:lvlOverride>
  </w:num>
  <w:num w:numId="5" w16cid:durableId="2062248322">
    <w:abstractNumId w:val="2"/>
  </w:num>
  <w:num w:numId="6" w16cid:durableId="2128500077">
    <w:abstractNumId w:val="3"/>
  </w:num>
  <w:num w:numId="7" w16cid:durableId="2057467003">
    <w:abstractNumId w:val="4"/>
  </w:num>
  <w:num w:numId="8" w16cid:durableId="1774087721">
    <w:abstractNumId w:val="5"/>
  </w:num>
  <w:num w:numId="9" w16cid:durableId="1156654154">
    <w:abstractNumId w:val="1"/>
  </w:num>
  <w:num w:numId="10" w16cid:durableId="1557086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B92"/>
    <w:rsid w:val="00001CF6"/>
    <w:rsid w:val="000342F4"/>
    <w:rsid w:val="000960ED"/>
    <w:rsid w:val="000B3C2A"/>
    <w:rsid w:val="000E421A"/>
    <w:rsid w:val="00101A49"/>
    <w:rsid w:val="00123296"/>
    <w:rsid w:val="00173737"/>
    <w:rsid w:val="00180C6F"/>
    <w:rsid w:val="00190F5C"/>
    <w:rsid w:val="001A1E7D"/>
    <w:rsid w:val="001B05F1"/>
    <w:rsid w:val="00221026"/>
    <w:rsid w:val="002439F1"/>
    <w:rsid w:val="00247877"/>
    <w:rsid w:val="002C4ED6"/>
    <w:rsid w:val="00316EC8"/>
    <w:rsid w:val="00350095"/>
    <w:rsid w:val="0036320B"/>
    <w:rsid w:val="003830C1"/>
    <w:rsid w:val="003F5C8C"/>
    <w:rsid w:val="00411384"/>
    <w:rsid w:val="0041387E"/>
    <w:rsid w:val="00492F93"/>
    <w:rsid w:val="004B3884"/>
    <w:rsid w:val="004D472E"/>
    <w:rsid w:val="00506E86"/>
    <w:rsid w:val="005532F8"/>
    <w:rsid w:val="005535B2"/>
    <w:rsid w:val="005B14A4"/>
    <w:rsid w:val="005B1B31"/>
    <w:rsid w:val="005C2D47"/>
    <w:rsid w:val="005D4496"/>
    <w:rsid w:val="00641682"/>
    <w:rsid w:val="0064305B"/>
    <w:rsid w:val="0065431F"/>
    <w:rsid w:val="006836F0"/>
    <w:rsid w:val="006F6546"/>
    <w:rsid w:val="00703511"/>
    <w:rsid w:val="007F5708"/>
    <w:rsid w:val="00832CB2"/>
    <w:rsid w:val="00853DEB"/>
    <w:rsid w:val="008771C8"/>
    <w:rsid w:val="008C5597"/>
    <w:rsid w:val="00943B92"/>
    <w:rsid w:val="009C35FC"/>
    <w:rsid w:val="009C4B8D"/>
    <w:rsid w:val="00A213D8"/>
    <w:rsid w:val="00B15510"/>
    <w:rsid w:val="00B55C19"/>
    <w:rsid w:val="00B62EF9"/>
    <w:rsid w:val="00B94668"/>
    <w:rsid w:val="00BC146B"/>
    <w:rsid w:val="00BE7946"/>
    <w:rsid w:val="00C10AB8"/>
    <w:rsid w:val="00C21FD8"/>
    <w:rsid w:val="00C45DBC"/>
    <w:rsid w:val="00C4757B"/>
    <w:rsid w:val="00C67AE1"/>
    <w:rsid w:val="00C813DC"/>
    <w:rsid w:val="00CB2ED8"/>
    <w:rsid w:val="00CC624E"/>
    <w:rsid w:val="00CF4C8C"/>
    <w:rsid w:val="00D537FD"/>
    <w:rsid w:val="00DA7BE2"/>
    <w:rsid w:val="00EB06BC"/>
    <w:rsid w:val="00F2736C"/>
    <w:rsid w:val="00F70564"/>
    <w:rsid w:val="00F7140D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435FC96"/>
  <w15:docId w15:val="{8D538AE1-64C3-4CF8-8CE1-CE747841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Tahoma" w:hAnsi="Tahoma" w:cs="Tahoma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pPr>
      <w:spacing w:line="240" w:lineRule="auto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1463</Characters>
  <Application>Microsoft Office Word</Application>
  <DocSecurity>0</DocSecurity>
  <Lines>56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21</cp:revision>
  <cp:lastPrinted>2025-10-09T10:08:00Z</cp:lastPrinted>
  <dcterms:created xsi:type="dcterms:W3CDTF">2023-10-17T14:33:00Z</dcterms:created>
  <dcterms:modified xsi:type="dcterms:W3CDTF">2025-10-15T20:14:00Z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Bonicom s.r.o.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